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9B5" w:rsidRPr="00705A2D" w:rsidRDefault="00E33EBA" w:rsidP="00D049B5">
      <w:pPr>
        <w:rPr>
          <w:rFonts w:ascii="Myriad Pro" w:hAnsi="Myriad Pro" w:cs="Myriad Pro"/>
          <w:b/>
          <w:sz w:val="26"/>
          <w:szCs w:val="26"/>
        </w:rPr>
      </w:pPr>
      <w:r w:rsidRPr="00705A2D">
        <w:rPr>
          <w:rFonts w:ascii="Myriad Pro" w:hAnsi="Myriad Pro" w:cs="Myriad Pro"/>
          <w:b/>
          <w:sz w:val="26"/>
          <w:szCs w:val="26"/>
        </w:rPr>
        <w:t>Anforderungen Studieneingangstest</w:t>
      </w:r>
      <w:r w:rsidR="00D049B5" w:rsidRPr="00705A2D">
        <w:rPr>
          <w:rFonts w:ascii="Myriad Pro" w:hAnsi="Myriad Pro" w:cs="Myriad Pro"/>
          <w:b/>
          <w:sz w:val="26"/>
          <w:szCs w:val="26"/>
        </w:rPr>
        <w:t xml:space="preserve"> BM 1 (ab WS 17/18)</w:t>
      </w:r>
    </w:p>
    <w:p w:rsidR="00F606F2" w:rsidRPr="00705A2D" w:rsidRDefault="00F606F2" w:rsidP="00D049B5">
      <w:pPr>
        <w:rPr>
          <w:rFonts w:ascii="Myriad Pro" w:hAnsi="Myriad Pro" w:cs="Myriad Pro"/>
          <w:b/>
          <w:sz w:val="23"/>
          <w:szCs w:val="23"/>
        </w:rPr>
      </w:pPr>
      <w:r w:rsidRPr="00705A2D">
        <w:rPr>
          <w:rFonts w:ascii="Myriad Pro" w:hAnsi="Myriad Pro" w:cs="Myriad Pro"/>
          <w:b/>
          <w:sz w:val="23"/>
          <w:szCs w:val="23"/>
        </w:rPr>
        <w:t>Allgemeines:</w:t>
      </w:r>
    </w:p>
    <w:p w:rsidR="00F606F2" w:rsidRPr="00705A2D" w:rsidRDefault="00F606F2" w:rsidP="00D049B5">
      <w:pPr>
        <w:rPr>
          <w:rFonts w:ascii="Myriad Pro" w:hAnsi="Myriad Pro" w:cs="Myriad Pro"/>
          <w:sz w:val="23"/>
          <w:szCs w:val="23"/>
        </w:rPr>
      </w:pPr>
      <w:r w:rsidRPr="00705A2D">
        <w:rPr>
          <w:rFonts w:ascii="Myriad Pro" w:hAnsi="Myriad Pro" w:cs="Myriad Pro"/>
          <w:sz w:val="23"/>
          <w:szCs w:val="23"/>
        </w:rPr>
        <w:t xml:space="preserve">Um das BM 1 abschließen zu können, muss ein </w:t>
      </w:r>
      <w:r w:rsidRPr="00705A2D">
        <w:rPr>
          <w:rFonts w:ascii="Myriad Pro" w:hAnsi="Myriad Pro" w:cs="Myriad Pro"/>
          <w:b/>
          <w:bCs/>
          <w:sz w:val="23"/>
          <w:szCs w:val="23"/>
        </w:rPr>
        <w:t xml:space="preserve">Studieneingangstest </w:t>
      </w:r>
      <w:r w:rsidRPr="00705A2D">
        <w:rPr>
          <w:rFonts w:ascii="Myriad Pro" w:hAnsi="Myriad Pro" w:cs="Myriad Pro"/>
          <w:sz w:val="23"/>
          <w:szCs w:val="23"/>
        </w:rPr>
        <w:t>in Form einer Klausur bestanden werden. Der Test geht aber NICHT in die Modulnote ein. Die Modulnote ergibt sich wie bisher nur aus der Klausur in der Einführungsvorlesung und aus der Übung „Verselesen“. Der Besuch aller Module, für die BM1 eine Voraussetzung ist, ist ab WS 17/18 aber erst dann möglich, wenn außer der Modulabschlu</w:t>
      </w:r>
      <w:r w:rsidR="00753BAE">
        <w:rPr>
          <w:rFonts w:ascii="Myriad Pro" w:hAnsi="Myriad Pro" w:cs="Myriad Pro"/>
          <w:sz w:val="23"/>
          <w:szCs w:val="23"/>
        </w:rPr>
        <w:t>ss</w:t>
      </w:r>
      <w:r w:rsidRPr="00705A2D">
        <w:rPr>
          <w:rFonts w:ascii="Myriad Pro" w:hAnsi="Myriad Pro" w:cs="Myriad Pro"/>
          <w:sz w:val="23"/>
          <w:szCs w:val="23"/>
        </w:rPr>
        <w:t>prüfung auch der Test erfolgreich absolviert wurde.</w:t>
      </w:r>
    </w:p>
    <w:p w:rsidR="00840F06" w:rsidRPr="00705A2D" w:rsidRDefault="00840F06" w:rsidP="00D049B5">
      <w:pPr>
        <w:rPr>
          <w:rFonts w:ascii="Myriad Pro" w:hAnsi="Myriad Pro" w:cs="Myriad Pro"/>
          <w:sz w:val="23"/>
          <w:szCs w:val="23"/>
        </w:rPr>
      </w:pPr>
      <w:r w:rsidRPr="00705A2D">
        <w:rPr>
          <w:rFonts w:ascii="Myriad Pro" w:hAnsi="Myriad Pro" w:cs="Myriad Pro"/>
          <w:sz w:val="23"/>
          <w:szCs w:val="23"/>
        </w:rPr>
        <w:t>Beachten Sie bitte auch die Zugangsvoraussetzungen für die Module BM5 und BM6</w:t>
      </w:r>
      <w:r w:rsidR="00FE395E">
        <w:rPr>
          <w:rFonts w:ascii="Myriad Pro" w:hAnsi="Myriad Pro" w:cs="Myriad Pro"/>
          <w:sz w:val="23"/>
          <w:szCs w:val="23"/>
        </w:rPr>
        <w:t>b</w:t>
      </w:r>
      <w:r w:rsidRPr="00705A2D">
        <w:rPr>
          <w:rFonts w:ascii="Myriad Pro" w:hAnsi="Myriad Pro" w:cs="Myriad Pro"/>
          <w:sz w:val="23"/>
          <w:szCs w:val="23"/>
        </w:rPr>
        <w:t>!</w:t>
      </w:r>
    </w:p>
    <w:p w:rsidR="00F606F2" w:rsidRPr="00705A2D" w:rsidRDefault="00F606F2" w:rsidP="00D049B5">
      <w:pPr>
        <w:rPr>
          <w:rFonts w:ascii="Myriad Pro" w:hAnsi="Myriad Pro" w:cs="Myriad Pro"/>
          <w:sz w:val="23"/>
          <w:szCs w:val="23"/>
        </w:rPr>
      </w:pPr>
      <w:r w:rsidRPr="00705A2D">
        <w:rPr>
          <w:rFonts w:ascii="Myriad Pro" w:hAnsi="Myriad Pro" w:cs="Myriad Pro"/>
          <w:b/>
          <w:sz w:val="23"/>
          <w:szCs w:val="23"/>
        </w:rPr>
        <w:t>Form und Dauer:</w:t>
      </w:r>
      <w:r w:rsidRPr="00705A2D">
        <w:rPr>
          <w:rFonts w:ascii="Myriad Pro" w:hAnsi="Myriad Pro" w:cs="Myriad Pro"/>
          <w:sz w:val="23"/>
          <w:szCs w:val="23"/>
        </w:rPr>
        <w:t xml:space="preserve"> </w:t>
      </w:r>
      <w:r w:rsidRPr="00705A2D">
        <w:rPr>
          <w:rFonts w:ascii="Myriad Pro" w:hAnsi="Myriad Pro" w:cs="Myriad Pro"/>
          <w:sz w:val="23"/>
          <w:szCs w:val="23"/>
        </w:rPr>
        <w:tab/>
        <w:t>Klausur von 60 Minuten</w:t>
      </w:r>
    </w:p>
    <w:p w:rsidR="00F606F2" w:rsidRPr="00705A2D" w:rsidRDefault="00F606F2" w:rsidP="005D108E">
      <w:pPr>
        <w:ind w:left="1304" w:hanging="1304"/>
        <w:rPr>
          <w:rFonts w:ascii="Myriad Pro" w:hAnsi="Myriad Pro" w:cs="Myriad Pro"/>
          <w:sz w:val="23"/>
          <w:szCs w:val="23"/>
        </w:rPr>
      </w:pPr>
      <w:r w:rsidRPr="00705A2D">
        <w:rPr>
          <w:rFonts w:ascii="Myriad Pro" w:hAnsi="Myriad Pro" w:cs="Myriad Pro"/>
          <w:b/>
          <w:sz w:val="23"/>
          <w:szCs w:val="23"/>
        </w:rPr>
        <w:t>Rhythmus:</w:t>
      </w:r>
      <w:r w:rsidR="005D108E" w:rsidRPr="00705A2D">
        <w:rPr>
          <w:rFonts w:ascii="Myriad Pro" w:hAnsi="Myriad Pro" w:cs="Myriad Pro"/>
          <w:sz w:val="23"/>
          <w:szCs w:val="23"/>
        </w:rPr>
        <w:t xml:space="preserve"> </w:t>
      </w:r>
      <w:r w:rsidR="00FE395E">
        <w:rPr>
          <w:rFonts w:ascii="Myriad Pro" w:hAnsi="Myriad Pro" w:cs="Myriad Pro"/>
          <w:sz w:val="23"/>
          <w:szCs w:val="23"/>
        </w:rPr>
        <w:t xml:space="preserve"> </w:t>
      </w:r>
      <w:r w:rsidRPr="00705A2D">
        <w:rPr>
          <w:rFonts w:ascii="Myriad Pro" w:hAnsi="Myriad Pro" w:cs="Myriad Pro"/>
          <w:sz w:val="23"/>
          <w:szCs w:val="23"/>
        </w:rPr>
        <w:t>Am Anfang und am Ende eines jeden Semesters (einmal am Ende des Propädeutikums</w:t>
      </w:r>
      <w:r w:rsidR="005D108E" w:rsidRPr="00705A2D">
        <w:rPr>
          <w:rFonts w:ascii="Myriad Pro" w:hAnsi="Myriad Pro" w:cs="Myriad Pro"/>
          <w:sz w:val="23"/>
          <w:szCs w:val="23"/>
        </w:rPr>
        <w:t xml:space="preserve">, einmal am Ende des neuen, </w:t>
      </w:r>
      <w:r w:rsidRPr="00705A2D">
        <w:rPr>
          <w:rFonts w:ascii="Myriad Pro" w:hAnsi="Myriad Pro" w:cs="Myriad Pro"/>
          <w:sz w:val="23"/>
          <w:szCs w:val="23"/>
        </w:rPr>
        <w:t>sem</w:t>
      </w:r>
      <w:r w:rsidR="00E33EBA" w:rsidRPr="00705A2D">
        <w:rPr>
          <w:rFonts w:ascii="Myriad Pro" w:hAnsi="Myriad Pro" w:cs="Myriad Pro"/>
          <w:sz w:val="23"/>
          <w:szCs w:val="23"/>
        </w:rPr>
        <w:t>e</w:t>
      </w:r>
      <w:r w:rsidRPr="00705A2D">
        <w:rPr>
          <w:rFonts w:ascii="Myriad Pro" w:hAnsi="Myriad Pro" w:cs="Myriad Pro"/>
          <w:sz w:val="23"/>
          <w:szCs w:val="23"/>
        </w:rPr>
        <w:t>sterbegleitenden Tutoriums für d</w:t>
      </w:r>
      <w:r w:rsidR="005D108E" w:rsidRPr="00705A2D">
        <w:rPr>
          <w:rFonts w:ascii="Myriad Pro" w:hAnsi="Myriad Pro" w:cs="Myriad Pro"/>
          <w:sz w:val="23"/>
          <w:szCs w:val="23"/>
        </w:rPr>
        <w:t xml:space="preserve">iejenigen, die den Test noch </w:t>
      </w:r>
      <w:r w:rsidRPr="00705A2D">
        <w:rPr>
          <w:rFonts w:ascii="Myriad Pro" w:hAnsi="Myriad Pro" w:cs="Myriad Pro"/>
          <w:sz w:val="23"/>
          <w:szCs w:val="23"/>
        </w:rPr>
        <w:t>nicht bestanden haben</w:t>
      </w:r>
      <w:r w:rsidR="00B62A56">
        <w:rPr>
          <w:rFonts w:ascii="Myriad Pro" w:hAnsi="Myriad Pro" w:cs="Myriad Pro"/>
          <w:sz w:val="23"/>
          <w:szCs w:val="23"/>
        </w:rPr>
        <w:t>)</w:t>
      </w:r>
      <w:r w:rsidRPr="00705A2D">
        <w:rPr>
          <w:rFonts w:ascii="Myriad Pro" w:hAnsi="Myriad Pro" w:cs="Myriad Pro"/>
          <w:sz w:val="23"/>
          <w:szCs w:val="23"/>
        </w:rPr>
        <w:t>.</w:t>
      </w:r>
    </w:p>
    <w:p w:rsidR="00021F9C" w:rsidRDefault="00021F9C" w:rsidP="00021F9C">
      <w:pPr>
        <w:jc w:val="center"/>
        <w:rPr>
          <w:rFonts w:ascii="Myriad Pro" w:hAnsi="Myriad Pro" w:cs="Myriad Pro"/>
          <w:b/>
          <w:color w:val="FF0000"/>
          <w:sz w:val="23"/>
          <w:szCs w:val="23"/>
        </w:rPr>
      </w:pPr>
      <w:r>
        <w:rPr>
          <w:rFonts w:ascii="Myriad Pro" w:hAnsi="Myriad Pro" w:cs="Myriad Pro"/>
          <w:b/>
          <w:color w:val="FF0000"/>
          <w:sz w:val="23"/>
          <w:szCs w:val="23"/>
        </w:rPr>
        <w:t>Die nächsten Termine für den</w:t>
      </w:r>
      <w:r w:rsidR="003937EC">
        <w:rPr>
          <w:rFonts w:ascii="Myriad Pro" w:hAnsi="Myriad Pro" w:cs="Myriad Pro"/>
          <w:b/>
          <w:color w:val="FF0000"/>
          <w:sz w:val="23"/>
          <w:szCs w:val="23"/>
        </w:rPr>
        <w:t xml:space="preserve"> Studieneingangstest </w:t>
      </w:r>
    </w:p>
    <w:p w:rsidR="00021F9C" w:rsidRDefault="00021F9C" w:rsidP="00021F9C">
      <w:pPr>
        <w:rPr>
          <w:rFonts w:ascii="Myriad Pro" w:hAnsi="Myriad Pro" w:cs="Myriad Pro"/>
          <w:b/>
          <w:color w:val="FF0000"/>
          <w:sz w:val="23"/>
          <w:szCs w:val="23"/>
        </w:rPr>
      </w:pPr>
      <w:r>
        <w:rPr>
          <w:rFonts w:ascii="Myriad Pro" w:hAnsi="Myriad Pro" w:cs="Myriad Pro"/>
          <w:b/>
          <w:color w:val="FF0000"/>
          <w:sz w:val="23"/>
          <w:szCs w:val="23"/>
        </w:rPr>
        <w:t xml:space="preserve">2. Termin </w:t>
      </w:r>
      <w:proofErr w:type="spellStart"/>
      <w:r>
        <w:rPr>
          <w:rFonts w:ascii="Myriad Pro" w:hAnsi="Myriad Pro" w:cs="Myriad Pro"/>
          <w:b/>
          <w:color w:val="FF0000"/>
          <w:sz w:val="23"/>
          <w:szCs w:val="23"/>
        </w:rPr>
        <w:t>SoSe</w:t>
      </w:r>
      <w:proofErr w:type="spellEnd"/>
      <w:r>
        <w:rPr>
          <w:rFonts w:ascii="Myriad Pro" w:hAnsi="Myriad Pro" w:cs="Myriad Pro"/>
          <w:b/>
          <w:color w:val="FF0000"/>
          <w:sz w:val="23"/>
          <w:szCs w:val="23"/>
        </w:rPr>
        <w:t xml:space="preserve"> 2022: </w:t>
      </w:r>
      <w:r w:rsidR="00B90D65">
        <w:rPr>
          <w:rFonts w:ascii="Myriad Pro" w:hAnsi="Myriad Pro" w:cs="Myriad Pro"/>
          <w:b/>
          <w:color w:val="FF0000"/>
          <w:sz w:val="23"/>
          <w:szCs w:val="23"/>
        </w:rPr>
        <w:t>Montag</w:t>
      </w:r>
      <w:r w:rsidR="007630DA">
        <w:rPr>
          <w:rFonts w:ascii="Myriad Pro" w:hAnsi="Myriad Pro" w:cs="Myriad Pro"/>
          <w:b/>
          <w:color w:val="FF0000"/>
          <w:sz w:val="23"/>
          <w:szCs w:val="23"/>
        </w:rPr>
        <w:t xml:space="preserve">, den </w:t>
      </w:r>
      <w:r w:rsidR="00C20C05">
        <w:rPr>
          <w:rFonts w:ascii="Myriad Pro" w:hAnsi="Myriad Pro" w:cs="Myriad Pro"/>
          <w:b/>
          <w:color w:val="FF0000"/>
          <w:sz w:val="23"/>
          <w:szCs w:val="23"/>
        </w:rPr>
        <w:t>18.07</w:t>
      </w:r>
      <w:r w:rsidR="000D14C3">
        <w:rPr>
          <w:rFonts w:ascii="Myriad Pro" w:hAnsi="Myriad Pro" w:cs="Myriad Pro"/>
          <w:b/>
          <w:color w:val="FF0000"/>
          <w:sz w:val="23"/>
          <w:szCs w:val="23"/>
        </w:rPr>
        <w:t>.2022</w:t>
      </w:r>
      <w:r w:rsidR="003937EC">
        <w:rPr>
          <w:rFonts w:ascii="Myriad Pro" w:hAnsi="Myriad Pro" w:cs="Myriad Pro"/>
          <w:b/>
          <w:color w:val="FF0000"/>
          <w:sz w:val="23"/>
          <w:szCs w:val="23"/>
        </w:rPr>
        <w:t>,</w:t>
      </w:r>
      <w:r w:rsidR="00540230">
        <w:rPr>
          <w:rFonts w:ascii="Myriad Pro" w:hAnsi="Myriad Pro" w:cs="Myriad Pro"/>
          <w:b/>
          <w:color w:val="FF0000"/>
          <w:sz w:val="23"/>
          <w:szCs w:val="23"/>
        </w:rPr>
        <w:t xml:space="preserve"> </w:t>
      </w:r>
      <w:r>
        <w:rPr>
          <w:rFonts w:ascii="Myriad Pro" w:hAnsi="Myriad Pro" w:cs="Myriad Pro"/>
          <w:b/>
          <w:color w:val="FF0000"/>
          <w:sz w:val="23"/>
          <w:szCs w:val="23"/>
        </w:rPr>
        <w:t>von 1</w:t>
      </w:r>
      <w:r w:rsidR="008A3C2B">
        <w:rPr>
          <w:rFonts w:ascii="Myriad Pro" w:hAnsi="Myriad Pro" w:cs="Myriad Pro"/>
          <w:b/>
          <w:color w:val="FF0000"/>
          <w:sz w:val="23"/>
          <w:szCs w:val="23"/>
        </w:rPr>
        <w:t>0.00 – 11.00 Uhr</w:t>
      </w:r>
      <w:r>
        <w:rPr>
          <w:rFonts w:ascii="Myriad Pro" w:hAnsi="Myriad Pro" w:cs="Myriad Pro"/>
          <w:b/>
          <w:color w:val="FF0000"/>
          <w:sz w:val="23"/>
          <w:szCs w:val="23"/>
        </w:rPr>
        <w:t xml:space="preserve">, </w:t>
      </w:r>
      <w:r w:rsidR="000D14C3">
        <w:rPr>
          <w:rFonts w:ascii="Myriad Pro" w:hAnsi="Myriad Pro" w:cs="Myriad Pro"/>
          <w:b/>
          <w:color w:val="FF0000"/>
          <w:sz w:val="23"/>
          <w:szCs w:val="23"/>
        </w:rPr>
        <w:t xml:space="preserve">Raum S </w:t>
      </w:r>
      <w:r w:rsidR="00C20C05">
        <w:rPr>
          <w:rFonts w:ascii="Myriad Pro" w:hAnsi="Myriad Pro" w:cs="Myriad Pro"/>
          <w:b/>
          <w:color w:val="FF0000"/>
          <w:sz w:val="23"/>
          <w:szCs w:val="23"/>
        </w:rPr>
        <w:t>11</w:t>
      </w:r>
      <w:r>
        <w:rPr>
          <w:rFonts w:ascii="Myriad Pro" w:hAnsi="Myriad Pro" w:cs="Myriad Pro"/>
          <w:b/>
          <w:color w:val="FF0000"/>
          <w:sz w:val="23"/>
          <w:szCs w:val="23"/>
        </w:rPr>
        <w:t>.</w:t>
      </w:r>
      <w:r>
        <w:rPr>
          <w:rFonts w:ascii="Myriad Pro" w:hAnsi="Myriad Pro" w:cs="Myriad Pro"/>
          <w:b/>
          <w:color w:val="FF0000"/>
          <w:sz w:val="23"/>
          <w:szCs w:val="23"/>
        </w:rPr>
        <w:br/>
        <w:t xml:space="preserve">1. Termin </w:t>
      </w:r>
      <w:proofErr w:type="spellStart"/>
      <w:r>
        <w:rPr>
          <w:rFonts w:ascii="Myriad Pro" w:hAnsi="Myriad Pro" w:cs="Myriad Pro"/>
          <w:b/>
          <w:color w:val="FF0000"/>
          <w:sz w:val="23"/>
          <w:szCs w:val="23"/>
        </w:rPr>
        <w:t>WiSe</w:t>
      </w:r>
      <w:proofErr w:type="spellEnd"/>
      <w:r>
        <w:rPr>
          <w:rFonts w:ascii="Myriad Pro" w:hAnsi="Myriad Pro" w:cs="Myriad Pro"/>
          <w:b/>
          <w:color w:val="FF0000"/>
          <w:sz w:val="23"/>
          <w:szCs w:val="23"/>
        </w:rPr>
        <w:t xml:space="preserve"> 2022-23: Montag, 26.09.2022, von 10.00 – 11.00 Uhr, Hörsaal F. </w:t>
      </w:r>
    </w:p>
    <w:p w:rsidR="00E33EBA" w:rsidRPr="009C178B" w:rsidRDefault="00662BCF" w:rsidP="00021F9C">
      <w:pPr>
        <w:rPr>
          <w:rFonts w:ascii="Myriad Pro" w:hAnsi="Myriad Pro" w:cs="Myriad Pro"/>
          <w:b/>
          <w:color w:val="FF0000"/>
          <w:sz w:val="23"/>
          <w:szCs w:val="23"/>
        </w:rPr>
      </w:pPr>
      <w:r>
        <w:rPr>
          <w:rFonts w:ascii="Myriad Pro" w:hAnsi="Myriad Pro" w:cs="Myriad Pro"/>
          <w:b/>
          <w:color w:val="FF0000"/>
          <w:sz w:val="23"/>
          <w:szCs w:val="23"/>
        </w:rPr>
        <w:t>Anmeldung und Rückfragen bitte per Mail an sebastian.neuwahl@uni-koeln.de</w:t>
      </w:r>
      <w:r w:rsidR="000D14C3">
        <w:rPr>
          <w:rFonts w:ascii="Myriad Pro" w:hAnsi="Myriad Pro" w:cs="Myriad Pro"/>
          <w:b/>
          <w:color w:val="FF0000"/>
          <w:sz w:val="23"/>
          <w:szCs w:val="23"/>
        </w:rPr>
        <w:t>.</w:t>
      </w:r>
    </w:p>
    <w:p w:rsidR="003C67EB" w:rsidRPr="00705A2D" w:rsidRDefault="003C67EB" w:rsidP="00D049B5">
      <w:pPr>
        <w:rPr>
          <w:rFonts w:ascii="Myriad Pro" w:hAnsi="Myriad Pro" w:cs="Myriad Pro"/>
          <w:b/>
          <w:sz w:val="23"/>
          <w:szCs w:val="23"/>
        </w:rPr>
      </w:pPr>
      <w:r w:rsidRPr="00705A2D">
        <w:rPr>
          <w:rFonts w:ascii="Myriad Pro" w:hAnsi="Myriad Pro" w:cs="Myriad Pro"/>
          <w:b/>
          <w:sz w:val="23"/>
          <w:szCs w:val="23"/>
        </w:rPr>
        <w:t>Inhalt</w:t>
      </w:r>
      <w:r w:rsidR="00032B26" w:rsidRPr="00705A2D">
        <w:rPr>
          <w:rFonts w:ascii="Myriad Pro" w:hAnsi="Myriad Pro" w:cs="Myriad Pro"/>
          <w:b/>
          <w:sz w:val="23"/>
          <w:szCs w:val="23"/>
        </w:rPr>
        <w:t>:</w:t>
      </w:r>
    </w:p>
    <w:p w:rsidR="001C3B50" w:rsidRPr="00705A2D" w:rsidRDefault="003C67EB" w:rsidP="00D049B5">
      <w:pPr>
        <w:rPr>
          <w:rFonts w:ascii="Myriad Pro" w:hAnsi="Myriad Pro" w:cs="Myriad Pro"/>
          <w:sz w:val="23"/>
          <w:szCs w:val="23"/>
        </w:rPr>
      </w:pPr>
      <w:r w:rsidRPr="00705A2D">
        <w:rPr>
          <w:rFonts w:ascii="Myriad Pro" w:hAnsi="Myriad Pro" w:cs="Myriad Pro"/>
          <w:sz w:val="23"/>
          <w:szCs w:val="23"/>
        </w:rPr>
        <w:t>Gegenstand d</w:t>
      </w:r>
      <w:r w:rsidR="00D049B5" w:rsidRPr="00705A2D">
        <w:rPr>
          <w:rFonts w:ascii="Myriad Pro" w:hAnsi="Myriad Pro" w:cs="Myriad Pro"/>
          <w:sz w:val="23"/>
          <w:szCs w:val="23"/>
        </w:rPr>
        <w:t xml:space="preserve">er Klausur ist die Morphologie (gemäß §§ 20-104 der Grammatik von Rubenbauer Hofmann/ Heine; einschließlich der Stammformen der Verba), die Kasussyntax (gemäß §§ 112-156), und einige satzwertige Gefüge des Lateinischen (gemäß §§ 167-172; </w:t>
      </w:r>
      <w:r w:rsidR="001C3B50" w:rsidRPr="00705A2D">
        <w:rPr>
          <w:rFonts w:ascii="Myriad Pro" w:hAnsi="Myriad Pro" w:cs="Myriad Pro"/>
          <w:sz w:val="23"/>
          <w:szCs w:val="23"/>
        </w:rPr>
        <w:t>174-176; 179-181</w:t>
      </w:r>
      <w:r w:rsidR="00D049B5" w:rsidRPr="00705A2D">
        <w:rPr>
          <w:rFonts w:ascii="Myriad Pro" w:hAnsi="Myriad Pro" w:cs="Myriad Pro"/>
          <w:sz w:val="23"/>
          <w:szCs w:val="23"/>
        </w:rPr>
        <w:t>). Konkret: Sie sollen sämtliche Formen der veränderlichen Wortarten erkennen und bilden (!) können. Überdies sollen Sie in der Lage sein, einfache lateinische Sätze vom Aktiv ins Passiv und vom Passiv ins Aktiv umzuwandeln, die semantische Funktion der Kasus zu bestimmen und zu übersetzen.</w:t>
      </w:r>
      <w:r w:rsidR="00B13647">
        <w:rPr>
          <w:rFonts w:ascii="Myriad Pro" w:hAnsi="Myriad Pro" w:cs="Myriad Pro"/>
          <w:sz w:val="23"/>
          <w:szCs w:val="23"/>
        </w:rPr>
        <w:t xml:space="preserve"> </w:t>
      </w:r>
      <w:r w:rsidR="001C3B50" w:rsidRPr="00705A2D">
        <w:rPr>
          <w:rFonts w:ascii="Myriad Pro" w:hAnsi="Myriad Pro" w:cs="Myriad Pro"/>
          <w:sz w:val="23"/>
          <w:szCs w:val="23"/>
        </w:rPr>
        <w:t xml:space="preserve">Weiterhin ist eine kurze Übersetzung </w:t>
      </w:r>
      <w:r w:rsidR="00540230">
        <w:rPr>
          <w:rFonts w:ascii="Myriad Pro" w:hAnsi="Myriad Pro" w:cs="Myriad Pro"/>
          <w:sz w:val="23"/>
          <w:szCs w:val="23"/>
        </w:rPr>
        <w:t>auf dem Niveau eines einfachen</w:t>
      </w:r>
      <w:r w:rsidR="001C3B50" w:rsidRPr="00705A2D">
        <w:rPr>
          <w:rFonts w:ascii="Myriad Pro" w:hAnsi="Myriad Pro" w:cs="Myriad Pro"/>
          <w:sz w:val="23"/>
          <w:szCs w:val="23"/>
        </w:rPr>
        <w:t xml:space="preserve"> Caesar-Textes Bestandteil der Klausur.</w:t>
      </w:r>
    </w:p>
    <w:p w:rsidR="000D63FA" w:rsidRPr="00705A2D" w:rsidRDefault="00D049B5" w:rsidP="00D049B5">
      <w:pPr>
        <w:rPr>
          <w:rFonts w:ascii="Myriad Pro" w:hAnsi="Myriad Pro" w:cs="Myriad Pro"/>
          <w:sz w:val="23"/>
          <w:szCs w:val="23"/>
        </w:rPr>
      </w:pPr>
      <w:r w:rsidRPr="00705A2D">
        <w:rPr>
          <w:rFonts w:ascii="Myriad Pro" w:hAnsi="Myriad Pro" w:cs="Myriad Pro"/>
          <w:sz w:val="23"/>
          <w:szCs w:val="23"/>
        </w:rPr>
        <w:t xml:space="preserve">Vorausgesetzt wird ferner der in der Wortkunde von R. </w:t>
      </w:r>
      <w:proofErr w:type="spellStart"/>
      <w:r w:rsidRPr="00705A2D">
        <w:rPr>
          <w:rFonts w:ascii="Myriad Pro" w:hAnsi="Myriad Pro" w:cs="Myriad Pro"/>
          <w:sz w:val="23"/>
          <w:szCs w:val="23"/>
        </w:rPr>
        <w:t>Vischer</w:t>
      </w:r>
      <w:proofErr w:type="spellEnd"/>
      <w:r w:rsidRPr="00705A2D">
        <w:rPr>
          <w:rFonts w:ascii="Myriad Pro" w:hAnsi="Myriad Pro" w:cs="Myriad Pro"/>
          <w:sz w:val="23"/>
          <w:szCs w:val="23"/>
        </w:rPr>
        <w:t xml:space="preserve"> mit dem Zeichen „·“ (schwarzer Punkt) gekennzeichnete Anfängerwortschatz (ca. 650 Wörter), zudem alle Vokabeln, die in den oben genannten Paragraphen der Grammatik von Rubenbauer/Hofmann/Heine vorkommen.</w:t>
      </w:r>
    </w:p>
    <w:p w:rsidR="00032B26" w:rsidRPr="00705A2D" w:rsidRDefault="00C77F80" w:rsidP="00D049B5">
      <w:pPr>
        <w:rPr>
          <w:sz w:val="23"/>
          <w:szCs w:val="23"/>
        </w:rPr>
      </w:pPr>
      <w:r w:rsidRPr="00705A2D">
        <w:rPr>
          <w:rFonts w:ascii="Myriad Pro" w:hAnsi="Myriad Pro" w:cs="Myriad Pro"/>
          <w:b/>
          <w:sz w:val="23"/>
          <w:szCs w:val="23"/>
        </w:rPr>
        <w:t>Welche Veranstaltungen</w:t>
      </w:r>
      <w:r w:rsidR="00032B26" w:rsidRPr="00705A2D">
        <w:rPr>
          <w:rFonts w:ascii="Myriad Pro" w:hAnsi="Myriad Pro" w:cs="Myriad Pro"/>
          <w:b/>
          <w:sz w:val="23"/>
          <w:szCs w:val="23"/>
        </w:rPr>
        <w:t xml:space="preserve"> man auch</w:t>
      </w:r>
      <w:r w:rsidRPr="00705A2D">
        <w:rPr>
          <w:rFonts w:ascii="Myriad Pro" w:hAnsi="Myriad Pro" w:cs="Myriad Pro"/>
          <w:b/>
          <w:sz w:val="23"/>
          <w:szCs w:val="23"/>
        </w:rPr>
        <w:t xml:space="preserve"> ohne bestandenen Test besuchen kann, finden Sie </w:t>
      </w:r>
      <w:r w:rsidR="008B6AAF" w:rsidRPr="00705A2D">
        <w:rPr>
          <w:rFonts w:ascii="Myriad Pro" w:hAnsi="Myriad Pro" w:cs="Myriad Pro"/>
          <w:b/>
          <w:sz w:val="23"/>
          <w:szCs w:val="23"/>
        </w:rPr>
        <w:t xml:space="preserve">auf der Homepage des </w:t>
      </w:r>
      <w:proofErr w:type="spellStart"/>
      <w:r w:rsidR="008B6AAF" w:rsidRPr="00705A2D">
        <w:rPr>
          <w:rFonts w:ascii="Myriad Pro" w:hAnsi="Myriad Pro" w:cs="Myriad Pro"/>
          <w:b/>
          <w:sz w:val="23"/>
          <w:szCs w:val="23"/>
        </w:rPr>
        <w:t>IfA</w:t>
      </w:r>
      <w:proofErr w:type="spellEnd"/>
      <w:r w:rsidR="008B6AAF" w:rsidRPr="00705A2D">
        <w:rPr>
          <w:rFonts w:ascii="Myriad Pro" w:hAnsi="Myriad Pro" w:cs="Myriad Pro"/>
          <w:b/>
          <w:sz w:val="23"/>
          <w:szCs w:val="23"/>
        </w:rPr>
        <w:t xml:space="preserve"> unter Aktuelles.</w:t>
      </w:r>
      <w:bookmarkStart w:id="0" w:name="_GoBack"/>
      <w:bookmarkEnd w:id="0"/>
    </w:p>
    <w:sectPr w:rsidR="00032B26" w:rsidRPr="00705A2D" w:rsidSect="001C3B50">
      <w:pgSz w:w="11906" w:h="16838"/>
      <w:pgMar w:top="1134"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9B5"/>
    <w:rsid w:val="00021F9C"/>
    <w:rsid w:val="00032B26"/>
    <w:rsid w:val="000D14C3"/>
    <w:rsid w:val="000D21A9"/>
    <w:rsid w:val="000D63FA"/>
    <w:rsid w:val="001055FC"/>
    <w:rsid w:val="00123F2D"/>
    <w:rsid w:val="00151589"/>
    <w:rsid w:val="001C3B50"/>
    <w:rsid w:val="001E5D2B"/>
    <w:rsid w:val="002015C6"/>
    <w:rsid w:val="002072F7"/>
    <w:rsid w:val="002B6C9F"/>
    <w:rsid w:val="002F4A49"/>
    <w:rsid w:val="0033345F"/>
    <w:rsid w:val="003937EC"/>
    <w:rsid w:val="003A460C"/>
    <w:rsid w:val="003C67EB"/>
    <w:rsid w:val="00434CE5"/>
    <w:rsid w:val="00454A55"/>
    <w:rsid w:val="00486C11"/>
    <w:rsid w:val="004C71A9"/>
    <w:rsid w:val="00540230"/>
    <w:rsid w:val="0054124A"/>
    <w:rsid w:val="00542CC2"/>
    <w:rsid w:val="00566062"/>
    <w:rsid w:val="005D108E"/>
    <w:rsid w:val="00600807"/>
    <w:rsid w:val="00622DD0"/>
    <w:rsid w:val="00627702"/>
    <w:rsid w:val="006404E4"/>
    <w:rsid w:val="00660239"/>
    <w:rsid w:val="00662BCF"/>
    <w:rsid w:val="00695AB0"/>
    <w:rsid w:val="00705A2D"/>
    <w:rsid w:val="00707B24"/>
    <w:rsid w:val="00716D37"/>
    <w:rsid w:val="00717C32"/>
    <w:rsid w:val="00753BAE"/>
    <w:rsid w:val="007630DA"/>
    <w:rsid w:val="00786C74"/>
    <w:rsid w:val="00840F06"/>
    <w:rsid w:val="008712AF"/>
    <w:rsid w:val="008A3C2B"/>
    <w:rsid w:val="008B6AAF"/>
    <w:rsid w:val="008F4618"/>
    <w:rsid w:val="009305E8"/>
    <w:rsid w:val="009C178B"/>
    <w:rsid w:val="009D3C4B"/>
    <w:rsid w:val="009E7F92"/>
    <w:rsid w:val="00A441C7"/>
    <w:rsid w:val="00A9367C"/>
    <w:rsid w:val="00AB330B"/>
    <w:rsid w:val="00AB7519"/>
    <w:rsid w:val="00AD6EBF"/>
    <w:rsid w:val="00AF402F"/>
    <w:rsid w:val="00B00B51"/>
    <w:rsid w:val="00B13564"/>
    <w:rsid w:val="00B13647"/>
    <w:rsid w:val="00B62A56"/>
    <w:rsid w:val="00B90D65"/>
    <w:rsid w:val="00B958A5"/>
    <w:rsid w:val="00BE6881"/>
    <w:rsid w:val="00C20C05"/>
    <w:rsid w:val="00C77F80"/>
    <w:rsid w:val="00C85196"/>
    <w:rsid w:val="00CF6965"/>
    <w:rsid w:val="00D049B5"/>
    <w:rsid w:val="00D70408"/>
    <w:rsid w:val="00E33EBA"/>
    <w:rsid w:val="00E623F5"/>
    <w:rsid w:val="00EB294F"/>
    <w:rsid w:val="00F606F2"/>
    <w:rsid w:val="00FB437D"/>
    <w:rsid w:val="00FE39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0AA52"/>
  <w15:docId w15:val="{7CED443B-BF92-40B3-8D4F-4AE61861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712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B6C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502FA-D970-4C02-9DF5-C6E8392A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1887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Bettenworth</dc:creator>
  <cp:lastModifiedBy>Katarina Jelisarova</cp:lastModifiedBy>
  <cp:revision>2</cp:revision>
  <cp:lastPrinted>2021-06-21T12:55:00Z</cp:lastPrinted>
  <dcterms:created xsi:type="dcterms:W3CDTF">2022-04-11T15:29:00Z</dcterms:created>
  <dcterms:modified xsi:type="dcterms:W3CDTF">2022-04-11T15:29:00Z</dcterms:modified>
</cp:coreProperties>
</file>